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B736" w14:textId="7503019D" w:rsid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D1C4E">
        <w:rPr>
          <w:rFonts w:ascii="Roman 10cpi" w:hAnsi="Roman 10cpi" w:cs="Times New Roman"/>
          <w:sz w:val="24"/>
          <w:szCs w:val="24"/>
        </w:rPr>
        <w:fldChar w:fldCharType="begin"/>
      </w:r>
      <w:r w:rsidRPr="00DD1C4E">
        <w:rPr>
          <w:rFonts w:ascii="Roman 10cpi" w:hAnsi="Roman 10cpi" w:cs="Times New Roman"/>
          <w:sz w:val="24"/>
          <w:szCs w:val="24"/>
        </w:rPr>
        <w:instrText xml:space="preserve"> SEQ CHAPTER \h \r 1</w:instrText>
      </w:r>
      <w:r w:rsidRPr="00DD1C4E">
        <w:rPr>
          <w:rFonts w:ascii="Roman 10cpi" w:hAnsi="Roman 10cpi" w:cs="Times New Roman"/>
          <w:sz w:val="24"/>
          <w:szCs w:val="24"/>
        </w:rPr>
        <w:fldChar w:fldCharType="end"/>
      </w:r>
      <w:proofErr w:type="gramStart"/>
      <w:r w:rsidRPr="00DD1C4E">
        <w:rPr>
          <w:rFonts w:ascii="Arial" w:hAnsi="Arial" w:cs="Arial"/>
          <w:b/>
          <w:bCs/>
          <w:sz w:val="24"/>
          <w:szCs w:val="24"/>
        </w:rPr>
        <w:t>204  MEMBERSHIP</w:t>
      </w:r>
      <w:proofErr w:type="gramEnd"/>
      <w:r w:rsidRPr="00DD1C4E">
        <w:rPr>
          <w:rFonts w:ascii="Arial" w:hAnsi="Arial" w:cs="Arial"/>
          <w:b/>
          <w:bCs/>
          <w:sz w:val="24"/>
          <w:szCs w:val="24"/>
        </w:rPr>
        <w:t xml:space="preserve"> LIST</w:t>
      </w:r>
    </w:p>
    <w:p w14:paraId="0F61DFAC" w14:textId="38CE71DF" w:rsidR="001956F1" w:rsidRDefault="001956F1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F34E2D" w14:textId="1A090911" w:rsidR="001956F1" w:rsidRPr="001956F1" w:rsidRDefault="001956F1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56F1">
        <w:rPr>
          <w:rFonts w:ascii="Arial" w:hAnsi="Arial" w:cs="Arial"/>
          <w:sz w:val="24"/>
          <w:szCs w:val="24"/>
        </w:rPr>
        <w:t>The Club Membership list is to be kept up to date</w:t>
      </w:r>
      <w:r>
        <w:rPr>
          <w:rFonts w:ascii="Arial" w:hAnsi="Arial" w:cs="Arial"/>
          <w:sz w:val="24"/>
          <w:szCs w:val="24"/>
        </w:rPr>
        <w:t xml:space="preserve"> and submitted to the Regional Secretary twice a year, at least 1 week before February 1 and August 1.  The Regional Secretary will then forward this information to the Regional  Treasurer, so that the Regional Treasurer can prepare the dues for Region, Area and International.</w:t>
      </w:r>
    </w:p>
    <w:p w14:paraId="414D7AC5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6B9DA0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8AD698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576C65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E63D1A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C2E331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9292FC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1DB2A1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65A7F4F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D2FC14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1D40D7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A4D4D12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92AAFF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B6AB10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CD6805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1C652D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86255A0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F7BB2A4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811D6A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522B33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500624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0858E9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47C794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C01F93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F884E0D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27281B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3A7669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5DD9BD9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B0976B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ADB791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680B64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89F3BE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586F87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5BB6E07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78D02C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D6E25B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B683A4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E50877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828790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9759FC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63D4A3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E164FB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EBBD17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C1CEE9" w14:textId="77777777" w:rsidR="00DD1C4E" w:rsidRPr="00DD1C4E" w:rsidRDefault="00DD1C4E" w:rsidP="00DD1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BBA95C" w14:textId="53245556" w:rsidR="003A5947" w:rsidRPr="00DD1C4E" w:rsidRDefault="00DD1C4E" w:rsidP="00DD1C4E">
      <w:pPr>
        <w:rPr>
          <w:rFonts w:ascii="Arial" w:hAnsi="Arial" w:cs="Arial"/>
          <w:sz w:val="24"/>
          <w:szCs w:val="24"/>
        </w:rPr>
      </w:pPr>
      <w:r w:rsidRPr="00DD1C4E">
        <w:rPr>
          <w:rFonts w:ascii="Arial" w:hAnsi="Arial" w:cs="Arial"/>
          <w:sz w:val="24"/>
          <w:szCs w:val="24"/>
        </w:rPr>
        <w:t>Date: October, 2020</w:t>
      </w:r>
      <w:r w:rsidRPr="00DD1C4E">
        <w:rPr>
          <w:rFonts w:ascii="Arial" w:hAnsi="Arial" w:cs="Arial"/>
          <w:sz w:val="24"/>
          <w:szCs w:val="24"/>
        </w:rPr>
        <w:tab/>
      </w:r>
      <w:r w:rsidRPr="00DD1C4E">
        <w:rPr>
          <w:rFonts w:ascii="Arial" w:hAnsi="Arial" w:cs="Arial"/>
          <w:sz w:val="24"/>
          <w:szCs w:val="24"/>
        </w:rPr>
        <w:tab/>
      </w:r>
      <w:r w:rsidRPr="00DD1C4E">
        <w:rPr>
          <w:rFonts w:ascii="Arial" w:hAnsi="Arial" w:cs="Arial"/>
          <w:sz w:val="24"/>
          <w:szCs w:val="24"/>
        </w:rPr>
        <w:tab/>
      </w:r>
      <w:r w:rsidRPr="00DD1C4E">
        <w:rPr>
          <w:rFonts w:ascii="Arial" w:hAnsi="Arial" w:cs="Arial"/>
          <w:sz w:val="24"/>
          <w:szCs w:val="24"/>
        </w:rPr>
        <w:tab/>
      </w:r>
      <w:r w:rsidRPr="00DD1C4E">
        <w:rPr>
          <w:rFonts w:ascii="Arial" w:hAnsi="Arial" w:cs="Arial"/>
          <w:sz w:val="24"/>
          <w:szCs w:val="24"/>
        </w:rPr>
        <w:tab/>
      </w:r>
      <w:r w:rsidRPr="00DD1C4E">
        <w:rPr>
          <w:rFonts w:ascii="Arial" w:hAnsi="Arial" w:cs="Arial"/>
          <w:sz w:val="24"/>
          <w:szCs w:val="24"/>
        </w:rPr>
        <w:tab/>
        <w:t xml:space="preserve">204     </w:t>
      </w:r>
      <w:r>
        <w:rPr>
          <w:rFonts w:ascii="Arial" w:hAnsi="Arial" w:cs="Arial"/>
          <w:sz w:val="24"/>
          <w:szCs w:val="24"/>
        </w:rPr>
        <w:t>Page 1 of 1</w:t>
      </w:r>
      <w:r w:rsidRPr="00DD1C4E">
        <w:rPr>
          <w:rFonts w:ascii="Arial" w:hAnsi="Arial" w:cs="Arial"/>
          <w:sz w:val="24"/>
          <w:szCs w:val="24"/>
        </w:rPr>
        <w:tab/>
      </w:r>
      <w:r w:rsidRPr="00DD1C4E">
        <w:rPr>
          <w:rFonts w:ascii="Arial" w:hAnsi="Arial" w:cs="Arial"/>
          <w:sz w:val="24"/>
          <w:szCs w:val="24"/>
        </w:rPr>
        <w:tab/>
      </w:r>
    </w:p>
    <w:sectPr w:rsidR="003A5947" w:rsidRPr="00DD1C4E" w:rsidSect="00DD1C4E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man 10cp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4E"/>
    <w:rsid w:val="001956F1"/>
    <w:rsid w:val="003A5947"/>
    <w:rsid w:val="00D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4258"/>
  <w15:chartTrackingRefBased/>
  <w15:docId w15:val="{F2075A14-6DB2-43F2-A831-59B326AD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Foster</dc:creator>
  <cp:keywords/>
  <dc:description/>
  <cp:lastModifiedBy>Earl Foster</cp:lastModifiedBy>
  <cp:revision>2</cp:revision>
  <dcterms:created xsi:type="dcterms:W3CDTF">2021-07-10T00:45:00Z</dcterms:created>
  <dcterms:modified xsi:type="dcterms:W3CDTF">2021-07-10T00:45:00Z</dcterms:modified>
</cp:coreProperties>
</file>